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6CEE" w14:textId="77777777" w:rsidR="00E644C0" w:rsidRDefault="00E644C0" w:rsidP="00F43975">
      <w:r>
        <w:separator/>
      </w:r>
    </w:p>
  </w:endnote>
  <w:endnote w:type="continuationSeparator" w:id="0">
    <w:p w14:paraId="178C5078" w14:textId="77777777" w:rsidR="00E644C0" w:rsidRDefault="00E644C0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5A54" w14:textId="77777777" w:rsidR="00E644C0" w:rsidRDefault="00E644C0" w:rsidP="00F43975">
      <w:r>
        <w:separator/>
      </w:r>
    </w:p>
  </w:footnote>
  <w:footnote w:type="continuationSeparator" w:id="0">
    <w:p w14:paraId="6AE69BFA" w14:textId="77777777" w:rsidR="00E644C0" w:rsidRDefault="00E644C0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3CC103BC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PROCESO SELECTIVO </w:t>
                          </w:r>
                          <w:r w:rsidR="00242FD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TCAE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 LA RED HOSPITALARIA DE LA DEFENSA. RESOLUCIÓN </w:t>
                          </w:r>
                          <w:r w:rsidR="00845393" w:rsidRP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400/3849</w:t>
                          </w:r>
                          <w:r w:rsidR="00242FD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="00845393" w:rsidRP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/2023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, DE </w:t>
                          </w:r>
                          <w:r w:rsidR="0084539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3CC103BC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PROCESO SELECTIVO </w:t>
                    </w:r>
                    <w:r w:rsidR="00242FD4">
                      <w:rPr>
                        <w:b/>
                        <w:bCs/>
                        <w:sz w:val="20"/>
                        <w:szCs w:val="20"/>
                      </w:rPr>
                      <w:t>TCAE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EN LA RED HOSPITALARIA DE LA DEFENSA. RESOLUCIÓN </w:t>
                    </w:r>
                    <w:r w:rsidR="00845393" w:rsidRPr="00845393">
                      <w:rPr>
                        <w:b/>
                        <w:bCs/>
                        <w:sz w:val="20"/>
                        <w:szCs w:val="20"/>
                      </w:rPr>
                      <w:t>400/3849</w:t>
                    </w:r>
                    <w:r w:rsidR="00242FD4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="00845393" w:rsidRPr="00845393">
                      <w:rPr>
                        <w:b/>
                        <w:bCs/>
                        <w:sz w:val="20"/>
                        <w:szCs w:val="20"/>
                      </w:rPr>
                      <w:t>/2023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, DE </w:t>
                    </w:r>
                    <w:r w:rsidR="00845393">
                      <w:rPr>
                        <w:b/>
                        <w:bCs/>
                        <w:sz w:val="20"/>
                        <w:szCs w:val="20"/>
                      </w:rPr>
                      <w:t>15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1F051D"/>
    <w:rsid w:val="00242FD4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45393"/>
    <w:rsid w:val="008D457C"/>
    <w:rsid w:val="009A19D7"/>
    <w:rsid w:val="00A4733A"/>
    <w:rsid w:val="00B521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644C0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3</cp:revision>
  <dcterms:created xsi:type="dcterms:W3CDTF">2024-04-29T06:53:00Z</dcterms:created>
  <dcterms:modified xsi:type="dcterms:W3CDTF">2024-04-29T06:56:00Z</dcterms:modified>
</cp:coreProperties>
</file>